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2126"/>
        <w:gridCol w:w="1985"/>
        <w:gridCol w:w="1984"/>
        <w:gridCol w:w="2127"/>
        <w:gridCol w:w="1842"/>
      </w:tblGrid>
      <w:tr w:rsidR="008813D1" w14:paraId="3B78D40F" w14:textId="77777777" w:rsidTr="005B0739">
        <w:tc>
          <w:tcPr>
            <w:tcW w:w="1418" w:type="dxa"/>
          </w:tcPr>
          <w:p w14:paraId="3354ED0D" w14:textId="77777777" w:rsidR="00422302" w:rsidRDefault="00422302"/>
        </w:tc>
        <w:tc>
          <w:tcPr>
            <w:tcW w:w="1985" w:type="dxa"/>
          </w:tcPr>
          <w:p w14:paraId="5C16CF4E" w14:textId="77777777" w:rsidR="00422302" w:rsidRPr="00FB2B32" w:rsidRDefault="00FB2B32" w:rsidP="00FB2B32">
            <w:pPr>
              <w:jc w:val="center"/>
              <w:rPr>
                <w:rFonts w:ascii="Comic Sans MS" w:hAnsi="Comic Sans MS"/>
                <w:b/>
                <w:color w:val="FF33CC"/>
              </w:rPr>
            </w:pPr>
            <w:r w:rsidRPr="00FB2B32">
              <w:rPr>
                <w:rFonts w:ascii="Comic Sans MS" w:hAnsi="Comic Sans MS"/>
                <w:b/>
                <w:color w:val="FF33CC"/>
              </w:rPr>
              <w:t>Reception</w:t>
            </w:r>
          </w:p>
        </w:tc>
        <w:tc>
          <w:tcPr>
            <w:tcW w:w="1984" w:type="dxa"/>
          </w:tcPr>
          <w:p w14:paraId="721BDD64" w14:textId="77777777" w:rsidR="00422302" w:rsidRPr="00A06E29" w:rsidRDefault="00FB2B32" w:rsidP="00FB2B32">
            <w:pPr>
              <w:jc w:val="center"/>
              <w:rPr>
                <w:rFonts w:ascii="Comic Sans MS" w:hAnsi="Comic Sans MS"/>
                <w:b/>
                <w:color w:val="00CC00"/>
              </w:rPr>
            </w:pPr>
            <w:r w:rsidRPr="00FB2B32">
              <w:rPr>
                <w:rFonts w:ascii="Comic Sans MS" w:hAnsi="Comic Sans MS"/>
                <w:b/>
                <w:color w:val="00CC00"/>
              </w:rPr>
              <w:t>Y1</w:t>
            </w:r>
          </w:p>
        </w:tc>
        <w:tc>
          <w:tcPr>
            <w:tcW w:w="2126" w:type="dxa"/>
          </w:tcPr>
          <w:p w14:paraId="32094169" w14:textId="77777777" w:rsidR="00422302" w:rsidRPr="00FB2B32" w:rsidRDefault="00FB2B32" w:rsidP="00FB2B32">
            <w:pPr>
              <w:jc w:val="center"/>
              <w:rPr>
                <w:rFonts w:ascii="Comic Sans MS" w:hAnsi="Comic Sans MS"/>
                <w:b/>
                <w:color w:val="6600CC"/>
              </w:rPr>
            </w:pPr>
            <w:r w:rsidRPr="00FB2B32">
              <w:rPr>
                <w:rFonts w:ascii="Comic Sans MS" w:hAnsi="Comic Sans MS"/>
                <w:b/>
                <w:color w:val="6600CC"/>
              </w:rPr>
              <w:t>Y2</w:t>
            </w:r>
          </w:p>
        </w:tc>
        <w:tc>
          <w:tcPr>
            <w:tcW w:w="1985" w:type="dxa"/>
          </w:tcPr>
          <w:p w14:paraId="281F2B31" w14:textId="77777777" w:rsidR="00422302" w:rsidRPr="00FB2B32" w:rsidRDefault="00FB2B32" w:rsidP="00FB2B32">
            <w:pPr>
              <w:jc w:val="center"/>
              <w:rPr>
                <w:rFonts w:ascii="Comic Sans MS" w:hAnsi="Comic Sans MS"/>
                <w:b/>
                <w:color w:val="FA8006"/>
              </w:rPr>
            </w:pPr>
            <w:r w:rsidRPr="00FB2B32">
              <w:rPr>
                <w:rFonts w:ascii="Comic Sans MS" w:hAnsi="Comic Sans MS"/>
                <w:b/>
                <w:color w:val="FA8006"/>
              </w:rPr>
              <w:t>Y3</w:t>
            </w:r>
          </w:p>
        </w:tc>
        <w:tc>
          <w:tcPr>
            <w:tcW w:w="1984" w:type="dxa"/>
          </w:tcPr>
          <w:p w14:paraId="4EC8CCAB" w14:textId="77777777" w:rsidR="00422302" w:rsidRPr="00FB2B32" w:rsidRDefault="00FB2B32" w:rsidP="00FB2B32">
            <w:pPr>
              <w:jc w:val="center"/>
              <w:rPr>
                <w:rFonts w:ascii="Comic Sans MS" w:hAnsi="Comic Sans MS"/>
                <w:b/>
                <w:color w:val="808080"/>
              </w:rPr>
            </w:pPr>
            <w:r w:rsidRPr="00FB2B32">
              <w:rPr>
                <w:rFonts w:ascii="Comic Sans MS" w:hAnsi="Comic Sans MS"/>
                <w:b/>
                <w:color w:val="808080"/>
              </w:rPr>
              <w:t>Y4</w:t>
            </w:r>
          </w:p>
        </w:tc>
        <w:tc>
          <w:tcPr>
            <w:tcW w:w="2127" w:type="dxa"/>
          </w:tcPr>
          <w:p w14:paraId="08609C1C" w14:textId="77777777" w:rsidR="00422302" w:rsidRPr="00FB2B32" w:rsidRDefault="00FB2B32" w:rsidP="00FB2B32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FB2B32">
              <w:rPr>
                <w:rFonts w:ascii="Comic Sans MS" w:hAnsi="Comic Sans MS"/>
                <w:b/>
                <w:color w:val="0000FF"/>
              </w:rPr>
              <w:t>Y5</w:t>
            </w:r>
          </w:p>
        </w:tc>
        <w:tc>
          <w:tcPr>
            <w:tcW w:w="1842" w:type="dxa"/>
          </w:tcPr>
          <w:p w14:paraId="7D51856E" w14:textId="77777777" w:rsidR="00422302" w:rsidRPr="00FB2B32" w:rsidRDefault="00FB2B32" w:rsidP="00FB2B32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FB2B32">
              <w:rPr>
                <w:rFonts w:ascii="Comic Sans MS" w:hAnsi="Comic Sans MS"/>
                <w:b/>
                <w:color w:val="FF0000"/>
              </w:rPr>
              <w:t>Y6</w:t>
            </w:r>
          </w:p>
        </w:tc>
      </w:tr>
      <w:tr w:rsidR="008813D1" w:rsidRPr="00F61826" w14:paraId="23E31A0F" w14:textId="77777777" w:rsidTr="005B0739">
        <w:trPr>
          <w:trHeight w:val="841"/>
        </w:trPr>
        <w:tc>
          <w:tcPr>
            <w:tcW w:w="1418" w:type="dxa"/>
          </w:tcPr>
          <w:p w14:paraId="256C0A1C" w14:textId="77777777" w:rsidR="00422302" w:rsidRPr="00F61826" w:rsidRDefault="00FB2B32" w:rsidP="00FB2B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sz w:val="16"/>
                <w:szCs w:val="16"/>
              </w:rPr>
              <w:t>Sentence and Text Structure</w:t>
            </w:r>
          </w:p>
        </w:tc>
        <w:tc>
          <w:tcPr>
            <w:tcW w:w="1985" w:type="dxa"/>
          </w:tcPr>
          <w:p w14:paraId="3CCC92AA" w14:textId="77777777" w:rsidR="00422302" w:rsidRPr="00F61826" w:rsidRDefault="00FB2B32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FF33CC"/>
                <w:sz w:val="16"/>
                <w:szCs w:val="16"/>
              </w:rPr>
              <w:t>Write simple sentences which can be read by themselves and others.</w:t>
            </w:r>
          </w:p>
        </w:tc>
        <w:tc>
          <w:tcPr>
            <w:tcW w:w="1984" w:type="dxa"/>
          </w:tcPr>
          <w:p w14:paraId="0F2349F8" w14:textId="77777777" w:rsidR="00422302" w:rsidRPr="00F61826" w:rsidRDefault="00A06E29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Write clearly demarcated sentences. Use ‘and’ to join sentences (e.g. so, but).</w:t>
            </w:r>
          </w:p>
          <w:p w14:paraId="57D96A23" w14:textId="77777777" w:rsidR="0099096E" w:rsidRPr="00F61826" w:rsidRDefault="0099096E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</w:p>
          <w:p w14:paraId="4AC99FA6" w14:textId="77777777" w:rsidR="00A06E29" w:rsidRPr="00F61826" w:rsidRDefault="00A06E29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Use ‘and’ to join ideas.</w:t>
            </w:r>
          </w:p>
          <w:p w14:paraId="33FE8277" w14:textId="77777777" w:rsidR="0099096E" w:rsidRPr="00F61826" w:rsidRDefault="0099096E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</w:p>
          <w:p w14:paraId="45DFDCEE" w14:textId="77777777" w:rsidR="00A06E29" w:rsidRPr="00F61826" w:rsidRDefault="00A06E29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 xml:space="preserve">Use standard forms </w:t>
            </w:r>
            <w:proofErr w:type="gramStart"/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of  verbs</w:t>
            </w:r>
            <w:proofErr w:type="gramEnd"/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, e.g. go/went</w:t>
            </w:r>
          </w:p>
        </w:tc>
        <w:tc>
          <w:tcPr>
            <w:tcW w:w="2126" w:type="dxa"/>
          </w:tcPr>
          <w:tbl>
            <w:tblPr>
              <w:tblW w:w="20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</w:tblGrid>
            <w:tr w:rsidR="00CE373D" w:rsidRPr="00F61826" w14:paraId="5B32AD48" w14:textId="77777777" w:rsidTr="005B0739">
              <w:trPr>
                <w:trHeight w:val="1664"/>
              </w:trPr>
              <w:tc>
                <w:tcPr>
                  <w:tcW w:w="2098" w:type="dxa"/>
                </w:tcPr>
                <w:p w14:paraId="382B7E2A" w14:textId="77777777" w:rsidR="008813D1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Write different kinds</w:t>
                  </w:r>
                  <w:r w:rsidR="008813D1"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 </w:t>
                  </w:r>
                </w:p>
                <w:p w14:paraId="7793D3B7" w14:textId="77777777" w:rsidR="008813D1" w:rsidRPr="00F61826" w:rsidRDefault="008813D1" w:rsidP="008813D1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of</w:t>
                  </w:r>
                  <w:r w:rsidR="00CE373D"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 sentence:</w:t>
                  </w:r>
                </w:p>
                <w:p w14:paraId="7D2E181A" w14:textId="77777777" w:rsidR="008813D1" w:rsidRPr="00F61826" w:rsidRDefault="008813D1" w:rsidP="008813D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Statement</w:t>
                  </w:r>
                </w:p>
                <w:p w14:paraId="6C5F8AC3" w14:textId="77777777" w:rsidR="008813D1" w:rsidRPr="00F61826" w:rsidRDefault="008813D1" w:rsidP="008813D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question,</w:t>
                  </w:r>
                </w:p>
                <w:p w14:paraId="285B5BA5" w14:textId="77777777" w:rsidR="008813D1" w:rsidRPr="00F61826" w:rsidRDefault="008813D1" w:rsidP="008813D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e</w:t>
                  </w:r>
                  <w:r w:rsidR="00CE373D"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xclamation, </w:t>
                  </w:r>
                </w:p>
                <w:p w14:paraId="53D785B5" w14:textId="77777777" w:rsidR="00CE373D" w:rsidRPr="00F61826" w:rsidRDefault="00CE373D" w:rsidP="008813D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command. </w:t>
                  </w:r>
                </w:p>
                <w:p w14:paraId="0E315683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</w:p>
                <w:p w14:paraId="15D08655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Use expanded noun phrases to add description &amp; specification. </w:t>
                  </w:r>
                </w:p>
                <w:p w14:paraId="7BBE1AD4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</w:p>
                <w:p w14:paraId="471840CF" w14:textId="77777777" w:rsidR="001C6815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Write using subordination (when, if, that, because) and co-ordination </w:t>
                  </w:r>
                </w:p>
                <w:p w14:paraId="087B208A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(</w:t>
                  </w:r>
                  <w:proofErr w:type="gramStart"/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or</w:t>
                  </w:r>
                  <w:proofErr w:type="gramEnd"/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, and, but). </w:t>
                  </w:r>
                </w:p>
                <w:p w14:paraId="769C11B7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</w:p>
                <w:p w14:paraId="5C60938A" w14:textId="77777777" w:rsidR="001C6815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Correct &amp; consistent </w:t>
                  </w:r>
                </w:p>
                <w:p w14:paraId="0008EAEE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use of present </w:t>
                  </w:r>
                  <w:proofErr w:type="gramStart"/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tense  past</w:t>
                  </w:r>
                  <w:proofErr w:type="gramEnd"/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 tense. </w:t>
                  </w:r>
                </w:p>
                <w:p w14:paraId="71295F1C" w14:textId="77777777" w:rsidR="00CE373D" w:rsidRPr="00F61826" w:rsidRDefault="00CE373D">
                  <w:pPr>
                    <w:pStyle w:val="Defaul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Correct use of verb tenses </w:t>
                  </w:r>
                </w:p>
              </w:tc>
            </w:tr>
            <w:tr w:rsidR="008813D1" w:rsidRPr="00F61826" w14:paraId="0F863165" w14:textId="77777777" w:rsidTr="005B0739">
              <w:trPr>
                <w:trHeight w:val="1664"/>
              </w:trPr>
              <w:tc>
                <w:tcPr>
                  <w:tcW w:w="2098" w:type="dxa"/>
                </w:tcPr>
                <w:p w14:paraId="422E913A" w14:textId="77777777" w:rsidR="008813D1" w:rsidRPr="00F61826" w:rsidRDefault="008813D1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</w:p>
              </w:tc>
            </w:tr>
          </w:tbl>
          <w:p w14:paraId="2A21A292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"/>
            </w:tblGrid>
            <w:tr w:rsidR="00E5349D" w:rsidRPr="00F61826" w14:paraId="2A401EC5" w14:textId="77777777" w:rsidTr="00F61826">
              <w:trPr>
                <w:trHeight w:val="854"/>
              </w:trPr>
              <w:tc>
                <w:tcPr>
                  <w:tcW w:w="1403" w:type="dxa"/>
                </w:tcPr>
                <w:p w14:paraId="67667B53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Use conjunctions (when, so, before, after, while, because). </w:t>
                  </w:r>
                </w:p>
                <w:p w14:paraId="61961982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Use adverbs (e.g. then, next, soon). </w:t>
                  </w:r>
                </w:p>
                <w:p w14:paraId="565D81D1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</w:p>
                <w:p w14:paraId="5C4A16DA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Use prepositions (e.g. before, after, during, in, because of). </w:t>
                  </w:r>
                </w:p>
                <w:p w14:paraId="215B8090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</w:p>
                <w:p w14:paraId="4E5FE635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Experiment with adjectives to create impact. </w:t>
                  </w:r>
                </w:p>
                <w:p w14:paraId="500F6D8C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</w:p>
                <w:p w14:paraId="7AEA7C15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Correctly use verbs in 1st, 2nd &amp; 3rd person. </w:t>
                  </w:r>
                </w:p>
                <w:p w14:paraId="10A724DF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</w:p>
                <w:p w14:paraId="773E4092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Use perfect form of verbs to mark relationships of time &amp; cause. </w:t>
                  </w:r>
                </w:p>
              </w:tc>
            </w:tr>
          </w:tbl>
          <w:p w14:paraId="78E93D9C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tbl>
            <w:tblPr>
              <w:tblW w:w="18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6"/>
            </w:tblGrid>
            <w:tr w:rsidR="006F7664" w:rsidRPr="00F61826" w14:paraId="2A9E9792" w14:textId="77777777" w:rsidTr="00F61826">
              <w:trPr>
                <w:trHeight w:val="7815"/>
              </w:trPr>
              <w:tc>
                <w:tcPr>
                  <w:tcW w:w="1836" w:type="dxa"/>
                </w:tcPr>
                <w:p w14:paraId="26ED85E8" w14:textId="77777777" w:rsidR="006F7664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>Vary sentence structure using different openers.</w:t>
                  </w:r>
                </w:p>
                <w:p w14:paraId="0136CF0E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2EB20149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>Use adjectival phrases (e.g. biting cold wind).</w:t>
                  </w:r>
                </w:p>
                <w:p w14:paraId="7DE82602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4E0713EC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>Use appropriate</w:t>
                  </w:r>
                </w:p>
                <w:p w14:paraId="00942A44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>Choice of noun or pronoun.</w:t>
                  </w:r>
                </w:p>
                <w:p w14:paraId="4F262AE6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06489C3E" w14:textId="77777777" w:rsidR="00F61826" w:rsidRPr="00F61826" w:rsidRDefault="00F61826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>Use fronted adverbials.</w:t>
                  </w:r>
                </w:p>
              </w:tc>
            </w:tr>
          </w:tbl>
          <w:p w14:paraId="2129737D" w14:textId="77777777" w:rsidR="00422302" w:rsidRPr="00F61826" w:rsidRDefault="00422302">
            <w:pPr>
              <w:rPr>
                <w:rFonts w:ascii="Comic Sans MS" w:hAnsi="Comic Sans MS"/>
                <w:color w:val="808080"/>
                <w:sz w:val="16"/>
                <w:szCs w:val="16"/>
              </w:rPr>
            </w:pPr>
          </w:p>
        </w:tc>
        <w:tc>
          <w:tcPr>
            <w:tcW w:w="2127" w:type="dxa"/>
          </w:tcPr>
          <w:tbl>
            <w:tblPr>
              <w:tblW w:w="23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8"/>
            </w:tblGrid>
            <w:tr w:rsidR="009A743E" w:rsidRPr="00F61826" w14:paraId="1D9A17EC" w14:textId="77777777" w:rsidTr="008813D1">
              <w:trPr>
                <w:trHeight w:val="1664"/>
              </w:trPr>
              <w:tc>
                <w:tcPr>
                  <w:tcW w:w="2348" w:type="dxa"/>
                </w:tcPr>
                <w:p w14:paraId="4E4045C5" w14:textId="77777777" w:rsidR="001C6815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Add phrases to make sentences more</w:t>
                  </w:r>
                </w:p>
                <w:p w14:paraId="12C17BB9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precise &amp; detailed. </w:t>
                  </w:r>
                </w:p>
                <w:p w14:paraId="23B423ED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50D30C05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Use range of </w:t>
                  </w:r>
                </w:p>
                <w:p w14:paraId="3655893B" w14:textId="77777777" w:rsidR="005B0739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sentence openers – </w:t>
                  </w:r>
                </w:p>
                <w:p w14:paraId="4B80FC40" w14:textId="3404C710" w:rsidR="001C6815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judging the impact or effect</w:t>
                  </w:r>
                </w:p>
                <w:p w14:paraId="2E59F453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needed. </w:t>
                  </w:r>
                </w:p>
                <w:p w14:paraId="4BFEDC28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0B50D9BA" w14:textId="77777777" w:rsidR="001C6815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Begin to adapt </w:t>
                  </w:r>
                </w:p>
                <w:p w14:paraId="2CBAD913" w14:textId="77777777" w:rsidR="005B0739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sentence structure to </w:t>
                  </w:r>
                </w:p>
                <w:p w14:paraId="37BD7D54" w14:textId="0A7E5CCD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text type. </w:t>
                  </w:r>
                </w:p>
                <w:p w14:paraId="7B7DC14D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226D933F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Use pronouns to avoid repetition. </w:t>
                  </w:r>
                </w:p>
                <w:p w14:paraId="60B69D7E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58C4E129" w14:textId="77777777" w:rsidR="001C6815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Indicate degrees of possibility using</w:t>
                  </w:r>
                </w:p>
                <w:p w14:paraId="3963B607" w14:textId="77777777" w:rsidR="005B0739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adverbs (</w:t>
                  </w:r>
                  <w:proofErr w:type="gramStart"/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e.g.</w:t>
                  </w:r>
                  <w:proofErr w:type="gramEnd"/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perhaps, surely) or modal verbs </w:t>
                  </w:r>
                </w:p>
                <w:p w14:paraId="13FEBB70" w14:textId="17267503" w:rsidR="001C6815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(</w:t>
                  </w:r>
                  <w:proofErr w:type="gramStart"/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e.g.</w:t>
                  </w:r>
                  <w:proofErr w:type="gramEnd"/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might, should, </w:t>
                  </w:r>
                </w:p>
                <w:p w14:paraId="2E696D7D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will</w:t>
                  </w:r>
                  <w:r w:rsidR="001C6815"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).</w:t>
                  </w: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B948576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7"/>
            </w:tblGrid>
            <w:tr w:rsidR="006309B7" w:rsidRPr="00F61826" w14:paraId="5CC0E441" w14:textId="77777777">
              <w:trPr>
                <w:trHeight w:val="1506"/>
              </w:trPr>
              <w:tc>
                <w:tcPr>
                  <w:tcW w:w="1557" w:type="dxa"/>
                </w:tcPr>
                <w:p w14:paraId="4BD0D9B5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subordinate clauses to write complex sentences. </w:t>
                  </w:r>
                </w:p>
                <w:p w14:paraId="263CC66D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04951CFE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passive voice where appropriate. </w:t>
                  </w:r>
                </w:p>
                <w:p w14:paraId="6785E422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168DDE78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expanded noun phrases to convey complicated information concisely (e.g. The fact that it was raining meant the end of sports day). </w:t>
                  </w:r>
                </w:p>
                <w:p w14:paraId="5B9C6D92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1B245AED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a sentence structure and layout matched to requirements of text type. </w:t>
                  </w:r>
                </w:p>
              </w:tc>
            </w:tr>
          </w:tbl>
          <w:p w14:paraId="6F016741" w14:textId="77777777" w:rsidR="00422302" w:rsidRPr="00F61826" w:rsidRDefault="0042230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8813D1" w:rsidRPr="00F61826" w14:paraId="367FD348" w14:textId="77777777" w:rsidTr="005B0739">
        <w:tc>
          <w:tcPr>
            <w:tcW w:w="1418" w:type="dxa"/>
          </w:tcPr>
          <w:p w14:paraId="5A6B6539" w14:textId="77777777" w:rsidR="00422302" w:rsidRPr="00F61826" w:rsidRDefault="00FB2B32" w:rsidP="00FB2B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sz w:val="16"/>
                <w:szCs w:val="16"/>
              </w:rPr>
              <w:lastRenderedPageBreak/>
              <w:t>Punctuation</w:t>
            </w:r>
          </w:p>
        </w:tc>
        <w:tc>
          <w:tcPr>
            <w:tcW w:w="1985" w:type="dxa"/>
          </w:tcPr>
          <w:p w14:paraId="65172940" w14:textId="77777777" w:rsidR="00422302" w:rsidRPr="00F61826" w:rsidRDefault="00B51696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FF33CC"/>
                <w:sz w:val="16"/>
                <w:szCs w:val="16"/>
              </w:rPr>
              <w:t>Use capital letters and full stops to demarcate sentences.</w:t>
            </w:r>
          </w:p>
        </w:tc>
        <w:tc>
          <w:tcPr>
            <w:tcW w:w="1984" w:type="dxa"/>
          </w:tcPr>
          <w:p w14:paraId="44966B85" w14:textId="77777777" w:rsidR="00422302" w:rsidRPr="00F61826" w:rsidRDefault="00986461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Introduce and consolidate use of:</w:t>
            </w:r>
          </w:p>
          <w:p w14:paraId="59A79D0A" w14:textId="77777777" w:rsidR="00986461" w:rsidRPr="00F61826" w:rsidRDefault="00986461" w:rsidP="00AA3A3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capital letters</w:t>
            </w:r>
          </w:p>
          <w:p w14:paraId="0E406CAA" w14:textId="77777777" w:rsidR="00986461" w:rsidRPr="00F61826" w:rsidRDefault="00986461" w:rsidP="00AA3A3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full stops</w:t>
            </w:r>
          </w:p>
          <w:p w14:paraId="58957C0A" w14:textId="77777777" w:rsidR="00986461" w:rsidRPr="00F61826" w:rsidRDefault="00986461" w:rsidP="00AA3A3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question marks</w:t>
            </w:r>
          </w:p>
          <w:p w14:paraId="79C47401" w14:textId="77777777" w:rsidR="00986461" w:rsidRPr="00F61826" w:rsidRDefault="00986461" w:rsidP="00AA3A3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exclamation marks</w:t>
            </w:r>
          </w:p>
          <w:p w14:paraId="00A34B8B" w14:textId="77777777" w:rsidR="00986461" w:rsidRPr="00F61826" w:rsidRDefault="00986461" w:rsidP="00986461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</w:p>
          <w:p w14:paraId="1395CCAB" w14:textId="77777777" w:rsidR="00986461" w:rsidRPr="00F61826" w:rsidRDefault="00986461" w:rsidP="00986461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Use capital letters for names and personal pronoun ‘I’.</w:t>
            </w:r>
          </w:p>
        </w:tc>
        <w:tc>
          <w:tcPr>
            <w:tcW w:w="2126" w:type="dxa"/>
          </w:tcPr>
          <w:tbl>
            <w:tblPr>
              <w:tblW w:w="17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7"/>
            </w:tblGrid>
            <w:tr w:rsidR="003A01EA" w:rsidRPr="00F61826" w14:paraId="1B351820" w14:textId="77777777" w:rsidTr="005B0739">
              <w:trPr>
                <w:trHeight w:val="943"/>
              </w:trPr>
              <w:tc>
                <w:tcPr>
                  <w:tcW w:w="1757" w:type="dxa"/>
                </w:tcPr>
                <w:p w14:paraId="74D9864C" w14:textId="77777777" w:rsidR="00E5349D" w:rsidRPr="00F61826" w:rsidRDefault="003A01EA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 Write with correct &amp; consistent use of: </w:t>
                  </w:r>
                </w:p>
                <w:p w14:paraId="58021692" w14:textId="77777777" w:rsidR="00E5349D" w:rsidRPr="00F61826" w:rsidRDefault="003A01EA" w:rsidP="009A743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  <w:t xml:space="preserve">capital letters </w:t>
                  </w:r>
                </w:p>
                <w:p w14:paraId="6328B222" w14:textId="77777777" w:rsidR="00E5349D" w:rsidRPr="00F61826" w:rsidRDefault="00E5349D" w:rsidP="00B0566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  <w:t>full stops</w:t>
                  </w:r>
                </w:p>
                <w:p w14:paraId="2B46AD0D" w14:textId="77777777" w:rsidR="003A01EA" w:rsidRPr="00F61826" w:rsidRDefault="003A01EA" w:rsidP="009A743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  <w:t xml:space="preserve">question marks </w:t>
                  </w:r>
                </w:p>
                <w:p w14:paraId="51699860" w14:textId="77777777" w:rsidR="003A01EA" w:rsidRPr="00F61826" w:rsidRDefault="003A01EA" w:rsidP="009A743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  <w:t xml:space="preserve">exclamation marks </w:t>
                  </w:r>
                </w:p>
                <w:p w14:paraId="5B076DBF" w14:textId="77777777" w:rsidR="003A01EA" w:rsidRPr="00F61826" w:rsidRDefault="003A01EA">
                  <w:pPr>
                    <w:pStyle w:val="Default"/>
                    <w:rPr>
                      <w:rFonts w:ascii="Comic Sans MS" w:hAnsi="Comic Sans MS" w:cs="Courier New"/>
                      <w:color w:val="6600CC"/>
                      <w:sz w:val="16"/>
                      <w:szCs w:val="16"/>
                    </w:rPr>
                  </w:pPr>
                </w:p>
                <w:p w14:paraId="470A0E2E" w14:textId="77777777" w:rsidR="003A01EA" w:rsidRPr="00F61826" w:rsidRDefault="003A01EA" w:rsidP="003A01EA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Use commas in a list. </w:t>
                  </w:r>
                </w:p>
                <w:p w14:paraId="67CED3B9" w14:textId="77777777" w:rsidR="003A01EA" w:rsidRPr="00F61826" w:rsidRDefault="003A01EA" w:rsidP="003A01EA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</w:p>
                <w:p w14:paraId="049D5852" w14:textId="77777777" w:rsidR="001C6815" w:rsidRPr="00F61826" w:rsidRDefault="003A01EA" w:rsidP="003A01EA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Use apostrophe to </w:t>
                  </w:r>
                </w:p>
                <w:p w14:paraId="2351FBC9" w14:textId="77777777" w:rsidR="003A01EA" w:rsidRPr="00F61826" w:rsidRDefault="003A01EA" w:rsidP="003A01EA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mark omission and singular possession in nouns. </w:t>
                  </w:r>
                </w:p>
              </w:tc>
            </w:tr>
          </w:tbl>
          <w:p w14:paraId="5EEB4FC0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"/>
            </w:tblGrid>
            <w:tr w:rsidR="00E5349D" w:rsidRPr="00F61826" w14:paraId="5B151851" w14:textId="77777777" w:rsidTr="008813D1">
              <w:trPr>
                <w:trHeight w:val="229"/>
              </w:trPr>
              <w:tc>
                <w:tcPr>
                  <w:tcW w:w="1403" w:type="dxa"/>
                </w:tcPr>
                <w:p w14:paraId="045F6793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 Use inverted commas to punctuate direct speech. </w:t>
                  </w:r>
                </w:p>
              </w:tc>
            </w:tr>
          </w:tbl>
          <w:p w14:paraId="5352B1D1" w14:textId="77777777" w:rsidR="00422302" w:rsidRPr="00F61826" w:rsidRDefault="00422302">
            <w:pPr>
              <w:rPr>
                <w:rFonts w:ascii="Comic Sans MS" w:hAnsi="Comic Sans MS"/>
                <w:color w:val="FA8006"/>
                <w:sz w:val="16"/>
                <w:szCs w:val="1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0"/>
            </w:tblGrid>
            <w:tr w:rsidR="006F7664" w:rsidRPr="00F61826" w14:paraId="7DF2D97D" w14:textId="77777777" w:rsidTr="008813D1">
              <w:trPr>
                <w:trHeight w:val="1183"/>
              </w:trPr>
              <w:tc>
                <w:tcPr>
                  <w:tcW w:w="1290" w:type="dxa"/>
                </w:tcPr>
                <w:p w14:paraId="267C8953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 Use apostrophe for plural possession. </w:t>
                  </w:r>
                </w:p>
                <w:p w14:paraId="12AD0C4C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13BD7C9B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Use a comma after fronted adverbial (e.g. Later that day, I heard bad news.). </w:t>
                  </w:r>
                </w:p>
                <w:p w14:paraId="6761F43D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33E3AF43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Use commas to mark clauses. </w:t>
                  </w:r>
                </w:p>
                <w:p w14:paraId="40C774C8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3ED7F586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Use inverted commas and other punctuation to punctuate direct speech. </w:t>
                  </w:r>
                </w:p>
              </w:tc>
            </w:tr>
          </w:tbl>
          <w:p w14:paraId="688E7902" w14:textId="77777777" w:rsidR="00422302" w:rsidRPr="00F61826" w:rsidRDefault="00422302">
            <w:pPr>
              <w:rPr>
                <w:rFonts w:ascii="Comic Sans MS" w:hAnsi="Comic Sans MS"/>
                <w:color w:val="808080"/>
                <w:sz w:val="16"/>
                <w:szCs w:val="16"/>
              </w:rPr>
            </w:pPr>
          </w:p>
        </w:tc>
        <w:tc>
          <w:tcPr>
            <w:tcW w:w="2127" w:type="dxa"/>
          </w:tcPr>
          <w:tbl>
            <w:tblPr>
              <w:tblW w:w="18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1"/>
            </w:tblGrid>
            <w:tr w:rsidR="009A743E" w:rsidRPr="00F61826" w14:paraId="639F6E0A" w14:textId="77777777" w:rsidTr="005B0739">
              <w:trPr>
                <w:trHeight w:val="1581"/>
              </w:trPr>
              <w:tc>
                <w:tcPr>
                  <w:tcW w:w="1871" w:type="dxa"/>
                </w:tcPr>
                <w:p w14:paraId="3CC53172" w14:textId="77777777" w:rsidR="0089269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Use the following to indicate parenthesis:</w:t>
                  </w:r>
                </w:p>
                <w:p w14:paraId="7406B595" w14:textId="77777777" w:rsidR="00892698" w:rsidRPr="00F61826" w:rsidRDefault="00892698" w:rsidP="00892698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0000FF"/>
                      <w:sz w:val="16"/>
                      <w:szCs w:val="16"/>
                    </w:rPr>
                    <w:t>brackets</w:t>
                  </w:r>
                </w:p>
                <w:p w14:paraId="407106CC" w14:textId="77777777" w:rsidR="00892698" w:rsidRPr="00F61826" w:rsidRDefault="009A743E" w:rsidP="00892698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0000FF"/>
                      <w:sz w:val="16"/>
                      <w:szCs w:val="16"/>
                    </w:rPr>
                    <w:t xml:space="preserve">dashes  </w:t>
                  </w:r>
                </w:p>
                <w:p w14:paraId="4B1E88B7" w14:textId="77777777" w:rsidR="009A743E" w:rsidRPr="00F61826" w:rsidRDefault="00892698" w:rsidP="00892698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 w:cs="Courier New"/>
                      <w:color w:val="0000FF"/>
                      <w:sz w:val="16"/>
                      <w:szCs w:val="16"/>
                    </w:rPr>
                    <w:t>c</w:t>
                  </w:r>
                  <w:r w:rsidR="009A743E" w:rsidRPr="00F61826">
                    <w:rPr>
                      <w:rFonts w:ascii="Comic Sans MS" w:hAnsi="Comic Sans MS" w:cs="Courier New"/>
                      <w:color w:val="0000FF"/>
                      <w:sz w:val="16"/>
                      <w:szCs w:val="16"/>
                    </w:rPr>
                    <w:t xml:space="preserve">omma </w:t>
                  </w:r>
                </w:p>
                <w:p w14:paraId="6D6FAEB1" w14:textId="77777777" w:rsidR="009A743E" w:rsidRPr="00F61826" w:rsidRDefault="009A743E">
                  <w:pPr>
                    <w:pStyle w:val="Default"/>
                    <w:rPr>
                      <w:rFonts w:ascii="Comic Sans MS" w:hAnsi="Comic Sans MS" w:cs="Courier New"/>
                      <w:color w:val="0000FF"/>
                      <w:sz w:val="16"/>
                      <w:szCs w:val="16"/>
                    </w:rPr>
                  </w:pPr>
                </w:p>
                <w:p w14:paraId="708DB0D0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Use commas to clarify meaning or avoid ambiguity. </w:t>
                  </w:r>
                </w:p>
                <w:p w14:paraId="06C506CA" w14:textId="77777777" w:rsidR="00B05664" w:rsidRPr="00F61826" w:rsidRDefault="00B05664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4FA22429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Link clauses in </w:t>
                  </w:r>
                </w:p>
                <w:p w14:paraId="1A521C41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sentences using a</w:t>
                  </w:r>
                </w:p>
                <w:p w14:paraId="5B12978B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range of </w:t>
                  </w:r>
                </w:p>
                <w:p w14:paraId="734C9698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subordinating &amp; coordinating conjunctions. </w:t>
                  </w:r>
                </w:p>
                <w:p w14:paraId="5C3A4306" w14:textId="77777777" w:rsidR="00B05664" w:rsidRPr="00F61826" w:rsidRDefault="00B05664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422A161F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Use verb phrases to create subtle differences (e.g. she began to run). </w:t>
                  </w:r>
                </w:p>
              </w:tc>
            </w:tr>
          </w:tbl>
          <w:p w14:paraId="764D5A1C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2"/>
            </w:tblGrid>
            <w:tr w:rsidR="006309B7" w:rsidRPr="00F61826" w14:paraId="6C5E346C" w14:textId="77777777">
              <w:trPr>
                <w:trHeight w:val="1506"/>
              </w:trPr>
              <w:tc>
                <w:tcPr>
                  <w:tcW w:w="1552" w:type="dxa"/>
                </w:tcPr>
                <w:p w14:paraId="1086D445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semi-colon, colon or dash to mark the boundary between independent clauses. </w:t>
                  </w:r>
                </w:p>
                <w:p w14:paraId="1F8A045B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0CD5CDC2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colon to introduce a list &amp; semi colon within a list. </w:t>
                  </w:r>
                </w:p>
                <w:p w14:paraId="014355E2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0F4280BE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correct punctuation of bullet points. </w:t>
                  </w:r>
                </w:p>
                <w:p w14:paraId="0551B100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29FFFFEA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hyphens to avoid ambiguity. </w:t>
                  </w:r>
                </w:p>
                <w:p w14:paraId="5D098AF6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5224E47B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full range of punctuation matched to requirements of text type. </w:t>
                  </w:r>
                </w:p>
              </w:tc>
            </w:tr>
          </w:tbl>
          <w:p w14:paraId="750E0918" w14:textId="77777777" w:rsidR="00422302" w:rsidRPr="00F61826" w:rsidRDefault="0042230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8813D1" w:rsidRPr="00F61826" w14:paraId="2B37FE35" w14:textId="77777777" w:rsidTr="005B0739">
        <w:tc>
          <w:tcPr>
            <w:tcW w:w="1418" w:type="dxa"/>
          </w:tcPr>
          <w:p w14:paraId="60D94AD8" w14:textId="77777777" w:rsidR="00422302" w:rsidRPr="00F61826" w:rsidRDefault="00FB2B32" w:rsidP="00FB2B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sz w:val="16"/>
                <w:szCs w:val="16"/>
              </w:rPr>
              <w:t>Paragraphing</w:t>
            </w:r>
          </w:p>
        </w:tc>
        <w:tc>
          <w:tcPr>
            <w:tcW w:w="1985" w:type="dxa"/>
          </w:tcPr>
          <w:p w14:paraId="0B192A92" w14:textId="77777777" w:rsidR="00422302" w:rsidRPr="00F61826" w:rsidRDefault="00B51696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FF33CC"/>
                <w:sz w:val="16"/>
                <w:szCs w:val="16"/>
              </w:rPr>
              <w:t>Write demarcated sentences (as an introduction to paragraphs)</w:t>
            </w:r>
          </w:p>
        </w:tc>
        <w:tc>
          <w:tcPr>
            <w:tcW w:w="1984" w:type="dxa"/>
          </w:tcPr>
          <w:p w14:paraId="5F82DE4E" w14:textId="77777777" w:rsidR="00422302" w:rsidRPr="00F61826" w:rsidRDefault="00003CCD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Write a sequence of sentences to form a short narrative (as introduction to paragraphs).</w:t>
            </w:r>
          </w:p>
        </w:tc>
        <w:tc>
          <w:tcPr>
            <w:tcW w:w="2126" w:type="dxa"/>
          </w:tcPr>
          <w:tbl>
            <w:tblPr>
              <w:tblW w:w="17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7"/>
            </w:tblGrid>
            <w:tr w:rsidR="00D41057" w:rsidRPr="00F61826" w14:paraId="59057324" w14:textId="77777777" w:rsidTr="005B0739">
              <w:trPr>
                <w:trHeight w:val="64"/>
              </w:trPr>
              <w:tc>
                <w:tcPr>
                  <w:tcW w:w="1757" w:type="dxa"/>
                </w:tcPr>
                <w:p w14:paraId="3A974A2D" w14:textId="77777777" w:rsidR="00D41057" w:rsidRPr="00F61826" w:rsidRDefault="00D41057">
                  <w:pPr>
                    <w:pStyle w:val="Defaul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Write under headings (to establish paragraphing)</w:t>
                  </w:r>
                </w:p>
              </w:tc>
            </w:tr>
          </w:tbl>
          <w:p w14:paraId="411F2144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"/>
            </w:tblGrid>
            <w:tr w:rsidR="00E5349D" w:rsidRPr="00F61826" w14:paraId="70E74B32" w14:textId="77777777" w:rsidTr="008813D1">
              <w:trPr>
                <w:trHeight w:val="379"/>
              </w:trPr>
              <w:tc>
                <w:tcPr>
                  <w:tcW w:w="1403" w:type="dxa"/>
                </w:tcPr>
                <w:p w14:paraId="624C0AD6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 Group ideas into basic paragraphs. </w:t>
                  </w:r>
                </w:p>
                <w:p w14:paraId="1A48AB7B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Write under headings &amp; sub-headings. </w:t>
                  </w:r>
                </w:p>
              </w:tc>
            </w:tr>
          </w:tbl>
          <w:p w14:paraId="743CC23C" w14:textId="77777777" w:rsidR="00422302" w:rsidRPr="00F61826" w:rsidRDefault="00422302">
            <w:pPr>
              <w:rPr>
                <w:rFonts w:ascii="Comic Sans MS" w:hAnsi="Comic Sans MS"/>
                <w:color w:val="FA8006"/>
                <w:sz w:val="16"/>
                <w:szCs w:val="1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0"/>
            </w:tblGrid>
            <w:tr w:rsidR="006F7664" w:rsidRPr="00F61826" w14:paraId="3DF8D351" w14:textId="77777777" w:rsidTr="008813D1">
              <w:trPr>
                <w:trHeight w:val="462"/>
              </w:trPr>
              <w:tc>
                <w:tcPr>
                  <w:tcW w:w="1290" w:type="dxa"/>
                </w:tcPr>
                <w:p w14:paraId="59F4686A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 Use paragraphs to organised ideas around a theme. </w:t>
                  </w:r>
                </w:p>
                <w:p w14:paraId="105684A6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</w:p>
                <w:p w14:paraId="622B9B7C" w14:textId="77777777" w:rsidR="006F7664" w:rsidRPr="00F61826" w:rsidRDefault="006F7664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Use connecting adverbs to link paragraphs </w:t>
                  </w:r>
                </w:p>
              </w:tc>
            </w:tr>
          </w:tbl>
          <w:p w14:paraId="0DCF9A27" w14:textId="77777777" w:rsidR="00422302" w:rsidRPr="00F61826" w:rsidRDefault="00422302">
            <w:pPr>
              <w:rPr>
                <w:rFonts w:ascii="Comic Sans MS" w:hAnsi="Comic Sans MS"/>
                <w:color w:val="808080"/>
                <w:sz w:val="16"/>
                <w:szCs w:val="16"/>
              </w:rPr>
            </w:pPr>
          </w:p>
        </w:tc>
        <w:tc>
          <w:tcPr>
            <w:tcW w:w="2127" w:type="dxa"/>
          </w:tcPr>
          <w:tbl>
            <w:tblPr>
              <w:tblW w:w="18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4"/>
            </w:tblGrid>
            <w:tr w:rsidR="009A743E" w:rsidRPr="00F61826" w14:paraId="0DAA00FA" w14:textId="77777777" w:rsidTr="005B0739">
              <w:trPr>
                <w:trHeight w:val="702"/>
              </w:trPr>
              <w:tc>
                <w:tcPr>
                  <w:tcW w:w="1814" w:type="dxa"/>
                </w:tcPr>
                <w:p w14:paraId="705987D5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Consistently organise into paragraphs. </w:t>
                  </w:r>
                </w:p>
                <w:p w14:paraId="35BCE307" w14:textId="77777777" w:rsidR="00B05664" w:rsidRPr="00F61826" w:rsidRDefault="00B05664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</w:p>
                <w:p w14:paraId="2A5E45B5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Link ideas across paragraphs using adverbials of time</w:t>
                  </w:r>
                </w:p>
                <w:p w14:paraId="7DA4F323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(e.g. later), place </w:t>
                  </w:r>
                </w:p>
                <w:p w14:paraId="3C10835F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(e.g. nearby) and </w:t>
                  </w:r>
                </w:p>
                <w:p w14:paraId="608C9E83" w14:textId="77777777" w:rsidR="009A743E" w:rsidRPr="00F61826" w:rsidRDefault="009A743E">
                  <w:pPr>
                    <w:pStyle w:val="Defaul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number (</w:t>
                  </w:r>
                  <w:proofErr w:type="gramStart"/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>e.g.</w:t>
                  </w:r>
                  <w:proofErr w:type="gramEnd"/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 secondly). </w:t>
                  </w:r>
                </w:p>
              </w:tc>
            </w:tr>
          </w:tbl>
          <w:p w14:paraId="4DF43430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4"/>
            </w:tblGrid>
            <w:tr w:rsidR="006309B7" w:rsidRPr="00F61826" w14:paraId="7C1E7773" w14:textId="77777777">
              <w:trPr>
                <w:trHeight w:val="702"/>
              </w:trPr>
              <w:tc>
                <w:tcPr>
                  <w:tcW w:w="1524" w:type="dxa"/>
                </w:tcPr>
                <w:p w14:paraId="2C82E636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a wide range of devices to build cohesion within and across paragraphs. </w:t>
                  </w:r>
                </w:p>
                <w:p w14:paraId="34C6781D" w14:textId="77777777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</w:p>
                <w:p w14:paraId="4DF3816D" w14:textId="77777777" w:rsidR="00FC481D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Use paragraphs to signal change in time, scene, action, </w:t>
                  </w:r>
                  <w:proofErr w:type="gramStart"/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mood</w:t>
                  </w:r>
                  <w:proofErr w:type="gramEnd"/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 or person.</w:t>
                  </w:r>
                </w:p>
                <w:p w14:paraId="3CFAC9DA" w14:textId="4AA8EF5C" w:rsidR="006309B7" w:rsidRPr="00F61826" w:rsidRDefault="006309B7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7D96D04" w14:textId="77777777" w:rsidR="00422302" w:rsidRPr="00F61826" w:rsidRDefault="0042230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w:rsidR="008813D1" w:rsidRPr="00F61826" w14:paraId="5B5E1048" w14:textId="77777777" w:rsidTr="005B0739">
        <w:tc>
          <w:tcPr>
            <w:tcW w:w="1418" w:type="dxa"/>
          </w:tcPr>
          <w:p w14:paraId="1E20033C" w14:textId="77777777" w:rsidR="00422302" w:rsidRPr="00F61826" w:rsidRDefault="00FB2B32" w:rsidP="00FB2B3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sz w:val="16"/>
                <w:szCs w:val="16"/>
              </w:rPr>
              <w:lastRenderedPageBreak/>
              <w:t>Handwriting</w:t>
            </w:r>
          </w:p>
        </w:tc>
        <w:tc>
          <w:tcPr>
            <w:tcW w:w="1985" w:type="dxa"/>
          </w:tcPr>
          <w:p w14:paraId="4D28CF51" w14:textId="77777777" w:rsidR="00422302" w:rsidRPr="00F61826" w:rsidRDefault="00B51696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FF33CC"/>
                <w:sz w:val="16"/>
                <w:szCs w:val="16"/>
              </w:rPr>
              <w:t>Use correct grip. Write name (correct upper and lower case). Use correct letter formation</w:t>
            </w:r>
            <w:r w:rsidR="00003CCD" w:rsidRPr="00F61826">
              <w:rPr>
                <w:rFonts w:ascii="Comic Sans MS" w:hAnsi="Comic Sans MS"/>
                <w:color w:val="FF33CC"/>
                <w:sz w:val="16"/>
                <w:szCs w:val="16"/>
              </w:rPr>
              <w:t xml:space="preserve"> and orientation</w:t>
            </w:r>
            <w:r w:rsidRPr="00F61826">
              <w:rPr>
                <w:rFonts w:ascii="Comic Sans MS" w:hAnsi="Comic Sans MS"/>
                <w:color w:val="FF33CC"/>
                <w:sz w:val="16"/>
                <w:szCs w:val="16"/>
              </w:rPr>
              <w:t xml:space="preserve"> for familiar words.</w:t>
            </w:r>
          </w:p>
        </w:tc>
        <w:tc>
          <w:tcPr>
            <w:tcW w:w="1984" w:type="dxa"/>
          </w:tcPr>
          <w:p w14:paraId="31A62AF2" w14:textId="77777777" w:rsidR="00422302" w:rsidRPr="00F61826" w:rsidRDefault="00003CCD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Use correct formation and orientation of lower case – finishing in the right place.</w:t>
            </w:r>
          </w:p>
          <w:p w14:paraId="4ECA5B8E" w14:textId="77777777" w:rsidR="00003CCD" w:rsidRPr="00F61826" w:rsidRDefault="00003CCD">
            <w:pPr>
              <w:rPr>
                <w:rFonts w:ascii="Comic Sans MS" w:hAnsi="Comic Sans MS"/>
                <w:color w:val="00CC00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Use correct formation and orientation of capital letters.</w:t>
            </w:r>
          </w:p>
          <w:p w14:paraId="44274807" w14:textId="77777777" w:rsidR="00003CCD" w:rsidRPr="00F61826" w:rsidRDefault="00003CCD">
            <w:pPr>
              <w:rPr>
                <w:rFonts w:ascii="Comic Sans MS" w:hAnsi="Comic Sans MS"/>
                <w:sz w:val="16"/>
                <w:szCs w:val="16"/>
              </w:rPr>
            </w:pPr>
            <w:r w:rsidRPr="00F61826">
              <w:rPr>
                <w:rFonts w:ascii="Comic Sans MS" w:hAnsi="Comic Sans MS"/>
                <w:color w:val="00CC00"/>
                <w:sz w:val="16"/>
                <w:szCs w:val="16"/>
              </w:rPr>
              <w:t>Use correct formation of digits.</w:t>
            </w:r>
          </w:p>
        </w:tc>
        <w:tc>
          <w:tcPr>
            <w:tcW w:w="2126" w:type="dxa"/>
          </w:tcPr>
          <w:tbl>
            <w:tblPr>
              <w:tblW w:w="19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8"/>
            </w:tblGrid>
            <w:tr w:rsidR="00E5349D" w:rsidRPr="00F61826" w14:paraId="2228C38C" w14:textId="77777777" w:rsidTr="005B0739">
              <w:trPr>
                <w:trHeight w:val="537"/>
              </w:trPr>
              <w:tc>
                <w:tcPr>
                  <w:tcW w:w="1928" w:type="dxa"/>
                </w:tcPr>
                <w:p w14:paraId="32030E88" w14:textId="77777777" w:rsidR="001C6815" w:rsidRPr="00F61826" w:rsidRDefault="00E5349D" w:rsidP="00E5349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 Write lower case </w:t>
                  </w:r>
                </w:p>
                <w:p w14:paraId="3A515704" w14:textId="77777777" w:rsidR="001C6815" w:rsidRPr="00F61826" w:rsidRDefault="00E5349D" w:rsidP="00E5349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letters correct size relative to one</w:t>
                  </w:r>
                </w:p>
                <w:p w14:paraId="5D840599" w14:textId="77777777" w:rsidR="00E5349D" w:rsidRPr="00F61826" w:rsidRDefault="00E5349D" w:rsidP="00E5349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 another.</w:t>
                  </w:r>
                </w:p>
                <w:p w14:paraId="2CD7B3EC" w14:textId="77777777" w:rsidR="00E5349D" w:rsidRPr="00F61826" w:rsidRDefault="00E5349D" w:rsidP="00E5349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</w:p>
                <w:p w14:paraId="6A1E2971" w14:textId="77777777" w:rsidR="00E5349D" w:rsidRPr="00F61826" w:rsidRDefault="00E5349D" w:rsidP="00E5349D">
                  <w:pPr>
                    <w:pStyle w:val="Default"/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 xml:space="preserve">Show evidence of diagonal &amp; horizontal strokes to join. </w:t>
                  </w:r>
                </w:p>
              </w:tc>
            </w:tr>
          </w:tbl>
          <w:p w14:paraId="10E29021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"/>
            </w:tblGrid>
            <w:tr w:rsidR="00E5349D" w:rsidRPr="00F61826" w14:paraId="04E54BA8" w14:textId="77777777" w:rsidTr="008813D1">
              <w:trPr>
                <w:trHeight w:val="64"/>
              </w:trPr>
              <w:tc>
                <w:tcPr>
                  <w:tcW w:w="1403" w:type="dxa"/>
                </w:tcPr>
                <w:p w14:paraId="5EBFF34A" w14:textId="77777777" w:rsidR="00E5349D" w:rsidRPr="00F61826" w:rsidRDefault="00E5349D">
                  <w:pPr>
                    <w:pStyle w:val="Default"/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A8006"/>
                      <w:sz w:val="16"/>
                      <w:szCs w:val="16"/>
                    </w:rPr>
                    <w:t xml:space="preserve"> Increase legibility, consistency and fluency. </w:t>
                  </w:r>
                </w:p>
              </w:tc>
            </w:tr>
          </w:tbl>
          <w:p w14:paraId="6B94237A" w14:textId="77777777" w:rsidR="00422302" w:rsidRPr="00F61826" w:rsidRDefault="00422302">
            <w:pPr>
              <w:rPr>
                <w:rFonts w:ascii="Comic Sans MS" w:hAnsi="Comic Sans MS"/>
                <w:color w:val="FA8006"/>
                <w:sz w:val="16"/>
                <w:szCs w:val="1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0"/>
            </w:tblGrid>
            <w:tr w:rsidR="006F7664" w:rsidRPr="00F61826" w14:paraId="08F6303A" w14:textId="77777777" w:rsidTr="008813D1">
              <w:trPr>
                <w:trHeight w:val="64"/>
              </w:trPr>
              <w:tc>
                <w:tcPr>
                  <w:tcW w:w="1290" w:type="dxa"/>
                </w:tcPr>
                <w:p w14:paraId="2D21E90C" w14:textId="77777777" w:rsidR="006F7664" w:rsidRPr="00F61826" w:rsidRDefault="006F7664" w:rsidP="00D85E8F">
                  <w:pPr>
                    <w:pStyle w:val="Default"/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808080"/>
                      <w:sz w:val="16"/>
                      <w:szCs w:val="16"/>
                    </w:rPr>
                    <w:t xml:space="preserve">Increase legibility, consistency and fluency. </w:t>
                  </w:r>
                </w:p>
              </w:tc>
            </w:tr>
          </w:tbl>
          <w:p w14:paraId="67A4E3C1" w14:textId="77777777" w:rsidR="00422302" w:rsidRPr="00F61826" w:rsidRDefault="00422302">
            <w:pPr>
              <w:rPr>
                <w:rFonts w:ascii="Comic Sans MS" w:hAnsi="Comic Sans MS"/>
                <w:color w:val="808080"/>
                <w:sz w:val="16"/>
                <w:szCs w:val="16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8"/>
            </w:tblGrid>
            <w:tr w:rsidR="009A743E" w:rsidRPr="00F61826" w14:paraId="7F5A5B7E" w14:textId="77777777" w:rsidTr="008813D1">
              <w:trPr>
                <w:trHeight w:val="64"/>
              </w:trPr>
              <w:tc>
                <w:tcPr>
                  <w:tcW w:w="2348" w:type="dxa"/>
                </w:tcPr>
                <w:p w14:paraId="3BC25647" w14:textId="77777777" w:rsidR="00536478" w:rsidRPr="00F61826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Write legibly, </w:t>
                  </w:r>
                </w:p>
                <w:p w14:paraId="1F8ABAF4" w14:textId="77777777" w:rsidR="005B0739" w:rsidRDefault="009A743E">
                  <w:pPr>
                    <w:pStyle w:val="Default"/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fluently and with </w:t>
                  </w:r>
                </w:p>
                <w:p w14:paraId="2974C29A" w14:textId="3C478A20" w:rsidR="009A743E" w:rsidRPr="00F61826" w:rsidRDefault="009A743E">
                  <w:pPr>
                    <w:pStyle w:val="Defaul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0000FF"/>
                      <w:sz w:val="16"/>
                      <w:szCs w:val="16"/>
                    </w:rPr>
                    <w:t xml:space="preserve">increasing speed. </w:t>
                  </w:r>
                </w:p>
              </w:tc>
            </w:tr>
          </w:tbl>
          <w:p w14:paraId="4874F0E7" w14:textId="77777777" w:rsidR="00422302" w:rsidRPr="00F61826" w:rsidRDefault="0042230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8"/>
            </w:tblGrid>
            <w:tr w:rsidR="006309B7" w:rsidRPr="00F61826" w14:paraId="4C07C410" w14:textId="77777777" w:rsidTr="00D85E8F">
              <w:trPr>
                <w:trHeight w:val="64"/>
              </w:trPr>
              <w:tc>
                <w:tcPr>
                  <w:tcW w:w="2348" w:type="dxa"/>
                </w:tcPr>
                <w:p w14:paraId="494A98C5" w14:textId="77777777" w:rsidR="00536478" w:rsidRPr="00F61826" w:rsidRDefault="00536478" w:rsidP="00D85E8F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Write legibly, </w:t>
                  </w:r>
                </w:p>
                <w:p w14:paraId="1B0224B9" w14:textId="77777777" w:rsidR="005B0739" w:rsidRDefault="00536478" w:rsidP="00D85E8F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fluently and with </w:t>
                  </w:r>
                </w:p>
                <w:p w14:paraId="4DD3A903" w14:textId="41A611B5" w:rsidR="00536478" w:rsidRPr="00F61826" w:rsidRDefault="00536478" w:rsidP="00D85E8F">
                  <w:pPr>
                    <w:pStyle w:val="Default"/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</w:pPr>
                  <w:r w:rsidRPr="00F61826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 xml:space="preserve">increasing speed. </w:t>
                  </w:r>
                </w:p>
              </w:tc>
            </w:tr>
          </w:tbl>
          <w:p w14:paraId="60F969D6" w14:textId="77777777" w:rsidR="00422302" w:rsidRPr="00F61826" w:rsidRDefault="0042230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</w:tbl>
    <w:p w14:paraId="42A37651" w14:textId="77777777" w:rsidR="00805FC2" w:rsidRPr="00F61826" w:rsidRDefault="00805FC2">
      <w:pPr>
        <w:rPr>
          <w:rFonts w:ascii="Comic Sans MS" w:hAnsi="Comic Sans MS"/>
          <w:sz w:val="16"/>
          <w:szCs w:val="16"/>
        </w:rPr>
      </w:pPr>
    </w:p>
    <w:sectPr w:rsidR="00805FC2" w:rsidRPr="00F61826" w:rsidSect="00422302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B62D" w14:textId="77777777" w:rsidR="00422302" w:rsidRDefault="00422302" w:rsidP="00422302">
      <w:r>
        <w:separator/>
      </w:r>
    </w:p>
  </w:endnote>
  <w:endnote w:type="continuationSeparator" w:id="0">
    <w:p w14:paraId="2F8A6154" w14:textId="77777777" w:rsidR="00422302" w:rsidRDefault="00422302" w:rsidP="004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EB4D" w14:textId="77777777" w:rsidR="00422302" w:rsidRDefault="00422302" w:rsidP="00422302">
      <w:r>
        <w:separator/>
      </w:r>
    </w:p>
  </w:footnote>
  <w:footnote w:type="continuationSeparator" w:id="0">
    <w:p w14:paraId="4B686DDE" w14:textId="77777777" w:rsidR="00422302" w:rsidRDefault="00422302" w:rsidP="0042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8DF0" w14:textId="77777777" w:rsidR="00422302" w:rsidRPr="00FB2B32" w:rsidRDefault="00422302">
    <w:pPr>
      <w:pStyle w:val="Header"/>
      <w:rPr>
        <w:rFonts w:ascii="Comic Sans MS" w:hAnsi="Comic Sans MS"/>
        <w:color w:val="0000FF"/>
      </w:rPr>
    </w:pPr>
    <w:r w:rsidRPr="00FB2B32">
      <w:rPr>
        <w:rFonts w:ascii="Comic Sans MS" w:hAnsi="Comic Sans MS"/>
        <w:color w:val="0000FF"/>
      </w:rPr>
      <w:t>Writing Non-Negotiables – Minimum end of year expectations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ACF"/>
    <w:multiLevelType w:val="hybridMultilevel"/>
    <w:tmpl w:val="701654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AB7A3C"/>
    <w:multiLevelType w:val="hybridMultilevel"/>
    <w:tmpl w:val="3876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B9D"/>
    <w:multiLevelType w:val="hybridMultilevel"/>
    <w:tmpl w:val="57220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379C"/>
    <w:multiLevelType w:val="hybridMultilevel"/>
    <w:tmpl w:val="1E481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092F37"/>
    <w:multiLevelType w:val="hybridMultilevel"/>
    <w:tmpl w:val="04D0147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4AB679E"/>
    <w:multiLevelType w:val="hybridMultilevel"/>
    <w:tmpl w:val="DD34CFE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0734AB2"/>
    <w:multiLevelType w:val="hybridMultilevel"/>
    <w:tmpl w:val="EB8AA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02"/>
    <w:rsid w:val="00003CCD"/>
    <w:rsid w:val="000F08D7"/>
    <w:rsid w:val="001C6815"/>
    <w:rsid w:val="003A01EA"/>
    <w:rsid w:val="00422302"/>
    <w:rsid w:val="00536478"/>
    <w:rsid w:val="005B0739"/>
    <w:rsid w:val="005F7BB2"/>
    <w:rsid w:val="0060263E"/>
    <w:rsid w:val="006309B7"/>
    <w:rsid w:val="006F7664"/>
    <w:rsid w:val="00805AE3"/>
    <w:rsid w:val="00805FC2"/>
    <w:rsid w:val="008813D1"/>
    <w:rsid w:val="00892698"/>
    <w:rsid w:val="00986461"/>
    <w:rsid w:val="0099096E"/>
    <w:rsid w:val="009A743E"/>
    <w:rsid w:val="00A06E29"/>
    <w:rsid w:val="00AA3A3D"/>
    <w:rsid w:val="00B05664"/>
    <w:rsid w:val="00B51696"/>
    <w:rsid w:val="00CE373D"/>
    <w:rsid w:val="00D41057"/>
    <w:rsid w:val="00E5349D"/>
    <w:rsid w:val="00F61826"/>
    <w:rsid w:val="00FB2B32"/>
    <w:rsid w:val="00F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6E82C0"/>
  <w15:docId w15:val="{DC53BEDD-E0E0-47EB-8025-F09829F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2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2302"/>
    <w:rPr>
      <w:sz w:val="24"/>
      <w:szCs w:val="24"/>
    </w:rPr>
  </w:style>
  <w:style w:type="paragraph" w:styleId="Footer">
    <w:name w:val="footer"/>
    <w:basedOn w:val="Normal"/>
    <w:link w:val="FooterChar"/>
    <w:rsid w:val="00422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23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6461"/>
    <w:pPr>
      <w:ind w:left="720"/>
      <w:contextualSpacing/>
    </w:pPr>
  </w:style>
  <w:style w:type="paragraph" w:customStyle="1" w:styleId="Default">
    <w:name w:val="Default"/>
    <w:rsid w:val="00CE373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BBA2-1C65-44C9-B399-A6CC527E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Jackson</dc:creator>
  <cp:lastModifiedBy>North Duffield Headteacher</cp:lastModifiedBy>
  <cp:revision>2</cp:revision>
  <dcterms:created xsi:type="dcterms:W3CDTF">2022-02-09T21:21:00Z</dcterms:created>
  <dcterms:modified xsi:type="dcterms:W3CDTF">2022-02-09T21:21:00Z</dcterms:modified>
</cp:coreProperties>
</file>